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6"/>
          <w:szCs w:val="26"/>
        </w:rPr>
        <w:alias w:val="Title"/>
        <w:tag w:val=""/>
        <w:id w:val="-717275654"/>
        <w:placeholder>
          <w:docPart w:val="CEDC5EC41DCA4C4AB57A39F2E97BD3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3CA1D80" w14:textId="77D7ED50" w:rsidR="002B16CA" w:rsidRPr="00A179D5" w:rsidRDefault="00A179D5" w:rsidP="00927FD3">
          <w:pPr>
            <w:autoSpaceDE w:val="0"/>
            <w:autoSpaceDN w:val="0"/>
            <w:adjustRightInd w:val="0"/>
            <w:spacing w:after="120" w:line="276" w:lineRule="auto"/>
            <w:ind w:firstLine="0"/>
            <w:jc w:val="center"/>
            <w:outlineLvl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proofErr w:type="spellStart"/>
          <w:r w:rsidRPr="00A179D5">
            <w:rPr>
              <w:rFonts w:ascii="Arial" w:hAnsi="Arial" w:cs="Arial"/>
              <w:b/>
              <w:sz w:val="26"/>
              <w:szCs w:val="26"/>
            </w:rPr>
            <w:t>Certa</w:t>
          </w:r>
          <w:proofErr w:type="spellEnd"/>
          <w:r w:rsidRPr="00A179D5">
            <w:rPr>
              <w:rFonts w:ascii="Arial" w:hAnsi="Arial" w:cs="Arial"/>
              <w:b/>
              <w:sz w:val="26"/>
              <w:szCs w:val="26"/>
            </w:rPr>
            <w:t>-Flo® PVC Gravity Sewer Pipe Certification</w:t>
          </w:r>
        </w:p>
      </w:sdtContent>
    </w:sdt>
    <w:p w14:paraId="7A7D61FE" w14:textId="77777777" w:rsidR="003474E0" w:rsidRPr="003474E0" w:rsidRDefault="003474E0" w:rsidP="0076780A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b/>
          <w:color w:val="000000"/>
          <w:sz w:val="20"/>
          <w:szCs w:val="28"/>
        </w:rPr>
      </w:pPr>
    </w:p>
    <w:p w14:paraId="742CBF53" w14:textId="043B3C84" w:rsidR="00B179F1" w:rsidRDefault="00DA68E4" w:rsidP="0076780A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bCs/>
          <w:color w:val="000000"/>
          <w:sz w:val="20"/>
          <w:szCs w:val="20"/>
        </w:rPr>
      </w:pPr>
      <w:r w:rsidRPr="001C115B">
        <w:rPr>
          <w:rFonts w:ascii="Arial" w:hAnsi="Arial" w:cs="Arial"/>
          <w:bCs/>
          <w:color w:val="000000"/>
          <w:sz w:val="20"/>
          <w:szCs w:val="20"/>
        </w:rPr>
        <w:t>To Whom It May Concern:</w:t>
      </w:r>
    </w:p>
    <w:p w14:paraId="66E957C9" w14:textId="7C42CFCA" w:rsidR="00562574" w:rsidRDefault="004721B4" w:rsidP="0076780A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4721B4">
        <w:rPr>
          <w:rFonts w:ascii="Arial" w:hAnsi="Arial" w:cs="Arial"/>
          <w:color w:val="000000"/>
          <w:sz w:val="20"/>
          <w:szCs w:val="20"/>
        </w:rPr>
        <w:t>Certa-Flo</w:t>
      </w:r>
      <w:bookmarkStart w:id="0" w:name="_GoBack"/>
      <w:bookmarkEnd w:id="0"/>
      <w:r w:rsidRPr="004721B4">
        <w:rPr>
          <w:rFonts w:ascii="Arial" w:hAnsi="Arial" w:cs="Arial"/>
          <w:color w:val="000000"/>
          <w:sz w:val="20"/>
          <w:szCs w:val="20"/>
        </w:rPr>
        <w:t xml:space="preserve"> </w:t>
      </w:r>
      <w:r w:rsidR="00B6129E">
        <w:rPr>
          <w:rFonts w:ascii="Arial" w:hAnsi="Arial" w:cs="Arial"/>
          <w:color w:val="000000"/>
          <w:sz w:val="20"/>
          <w:szCs w:val="20"/>
        </w:rPr>
        <w:t xml:space="preserve">PVC </w:t>
      </w:r>
      <w:r>
        <w:rPr>
          <w:rFonts w:ascii="Arial" w:hAnsi="Arial" w:cs="Arial"/>
          <w:color w:val="000000"/>
          <w:sz w:val="20"/>
          <w:szCs w:val="20"/>
        </w:rPr>
        <w:t xml:space="preserve">Gravity Sewer </w:t>
      </w:r>
      <w:r w:rsidR="00B6129E">
        <w:rPr>
          <w:rFonts w:ascii="Arial" w:hAnsi="Arial" w:cs="Arial"/>
          <w:color w:val="000000"/>
          <w:sz w:val="20"/>
          <w:szCs w:val="20"/>
        </w:rPr>
        <w:t>Pipe</w:t>
      </w:r>
      <w:r w:rsidR="00744E26" w:rsidRPr="00744E26">
        <w:rPr>
          <w:rFonts w:ascii="Arial" w:hAnsi="Arial" w:cs="Arial"/>
          <w:color w:val="000000"/>
          <w:sz w:val="20"/>
          <w:szCs w:val="20"/>
        </w:rPr>
        <w:t xml:space="preserve"> </w:t>
      </w:r>
      <w:r w:rsidR="00FC742B">
        <w:rPr>
          <w:rFonts w:ascii="Arial" w:hAnsi="Arial" w:cs="Arial"/>
          <w:color w:val="000000"/>
          <w:sz w:val="20"/>
          <w:szCs w:val="20"/>
        </w:rPr>
        <w:t>(</w:t>
      </w:r>
      <w:r w:rsidR="00937091">
        <w:rPr>
          <w:rFonts w:ascii="Arial" w:hAnsi="Arial" w:cs="Arial"/>
          <w:color w:val="000000"/>
          <w:sz w:val="20"/>
          <w:szCs w:val="20"/>
        </w:rPr>
        <w:t>sizes 4</w:t>
      </w:r>
      <w:r w:rsidR="00555A1C">
        <w:rPr>
          <w:rFonts w:ascii="Arial" w:hAnsi="Arial" w:cs="Arial"/>
          <w:color w:val="000000"/>
          <w:sz w:val="20"/>
          <w:szCs w:val="20"/>
        </w:rPr>
        <w:t>"</w:t>
      </w:r>
      <w:r w:rsidR="00937091">
        <w:rPr>
          <w:rFonts w:ascii="Arial" w:hAnsi="Arial" w:cs="Arial"/>
          <w:color w:val="000000"/>
          <w:sz w:val="20"/>
          <w:szCs w:val="20"/>
        </w:rPr>
        <w:t xml:space="preserve"> through 8</w:t>
      </w:r>
      <w:r w:rsidR="00555A1C">
        <w:rPr>
          <w:rFonts w:ascii="Arial" w:hAnsi="Arial" w:cs="Arial"/>
          <w:color w:val="000000"/>
          <w:sz w:val="20"/>
          <w:szCs w:val="20"/>
        </w:rPr>
        <w:t>"</w:t>
      </w:r>
      <w:r w:rsidR="00937091">
        <w:rPr>
          <w:rFonts w:ascii="Arial" w:hAnsi="Arial" w:cs="Arial"/>
          <w:color w:val="000000"/>
          <w:sz w:val="20"/>
          <w:szCs w:val="20"/>
        </w:rPr>
        <w:t>; SDR 21; and 10</w:t>
      </w:r>
      <w:r w:rsidR="00555A1C">
        <w:rPr>
          <w:rFonts w:ascii="Arial" w:hAnsi="Arial" w:cs="Arial"/>
          <w:color w:val="000000"/>
          <w:sz w:val="20"/>
          <w:szCs w:val="20"/>
        </w:rPr>
        <w:t>"</w:t>
      </w:r>
      <w:r w:rsidR="00937091">
        <w:rPr>
          <w:rFonts w:ascii="Arial" w:hAnsi="Arial" w:cs="Arial"/>
          <w:color w:val="000000"/>
          <w:sz w:val="20"/>
          <w:szCs w:val="20"/>
        </w:rPr>
        <w:t xml:space="preserve"> and 12</w:t>
      </w:r>
      <w:r w:rsidR="00555A1C">
        <w:rPr>
          <w:rFonts w:ascii="Arial" w:hAnsi="Arial" w:cs="Arial"/>
          <w:color w:val="000000"/>
          <w:sz w:val="20"/>
          <w:szCs w:val="20"/>
        </w:rPr>
        <w:t>"</w:t>
      </w:r>
      <w:r w:rsidR="00937091">
        <w:rPr>
          <w:rFonts w:ascii="Arial" w:hAnsi="Arial" w:cs="Arial"/>
          <w:color w:val="000000"/>
          <w:sz w:val="20"/>
          <w:szCs w:val="20"/>
        </w:rPr>
        <w:t>, SDR 26</w:t>
      </w:r>
      <w:r w:rsidR="00FC742B">
        <w:rPr>
          <w:rFonts w:ascii="Arial" w:hAnsi="Arial" w:cs="Arial"/>
          <w:color w:val="000000"/>
          <w:sz w:val="20"/>
          <w:szCs w:val="20"/>
        </w:rPr>
        <w:t>),</w:t>
      </w:r>
      <w:r w:rsidR="00744E26" w:rsidRPr="00744E26">
        <w:rPr>
          <w:rFonts w:ascii="Arial" w:hAnsi="Arial" w:cs="Arial"/>
          <w:color w:val="000000"/>
          <w:sz w:val="20"/>
          <w:szCs w:val="20"/>
        </w:rPr>
        <w:t xml:space="preserve"> </w:t>
      </w:r>
      <w:r w:rsidR="0061141B">
        <w:rPr>
          <w:rFonts w:ascii="Arial" w:hAnsi="Arial" w:cs="Arial"/>
          <w:color w:val="000000"/>
          <w:sz w:val="20"/>
          <w:szCs w:val="20"/>
        </w:rPr>
        <w:t xml:space="preserve">provided by </w:t>
      </w:r>
      <w:r w:rsidR="00555A1C">
        <w:rPr>
          <w:rFonts w:ascii="Arial" w:hAnsi="Arial" w:cs="Arial"/>
          <w:color w:val="000000"/>
          <w:sz w:val="20"/>
          <w:szCs w:val="20"/>
        </w:rPr>
        <w:t>NAPCO</w:t>
      </w:r>
      <w:r w:rsidR="0061141B">
        <w:rPr>
          <w:rFonts w:ascii="Arial" w:hAnsi="Arial" w:cs="Arial"/>
          <w:color w:val="000000"/>
          <w:sz w:val="20"/>
          <w:szCs w:val="20"/>
        </w:rPr>
        <w:t xml:space="preserve">, </w:t>
      </w:r>
      <w:r w:rsidR="008131BD"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is manufactured in accordance with the dimensions, materials, quality control, and marking specifications found in </w:t>
      </w:r>
      <w:r w:rsidR="008131BD">
        <w:rPr>
          <w:rFonts w:ascii="Arial" w:eastAsia="Times New Roman" w:hAnsi="Arial" w:cs="Arial"/>
          <w:b/>
          <w:color w:val="000000"/>
          <w:sz w:val="20"/>
          <w:szCs w:val="20"/>
        </w:rPr>
        <w:t>ASTM D2241</w:t>
      </w:r>
      <w:r w:rsidR="008131BD" w:rsidRPr="003377F7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  <w:r w:rsidR="008131BD" w:rsidRPr="003377F7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 </w:t>
      </w:r>
      <w:r w:rsidR="00562574" w:rsidRPr="001C115B">
        <w:rPr>
          <w:rFonts w:ascii="Arial" w:hAnsi="Arial" w:cs="Arial"/>
          <w:color w:val="000000"/>
          <w:sz w:val="20"/>
          <w:szCs w:val="20"/>
        </w:rPr>
        <w:t>The PVC material conforms to</w:t>
      </w:r>
      <w:r w:rsidR="00D86679">
        <w:rPr>
          <w:rFonts w:ascii="Arial" w:hAnsi="Arial" w:cs="Arial"/>
          <w:color w:val="000000"/>
          <w:sz w:val="20"/>
          <w:szCs w:val="20"/>
        </w:rPr>
        <w:t xml:space="preserve"> a minimum</w:t>
      </w:r>
      <w:r w:rsidR="00562574" w:rsidRPr="001C115B">
        <w:rPr>
          <w:rFonts w:ascii="Arial" w:hAnsi="Arial" w:cs="Arial"/>
          <w:color w:val="000000"/>
          <w:sz w:val="20"/>
          <w:szCs w:val="20"/>
        </w:rPr>
        <w:t xml:space="preserve"> cell classification </w:t>
      </w:r>
      <w:r w:rsidR="002E693C">
        <w:rPr>
          <w:rFonts w:ascii="Arial" w:hAnsi="Arial" w:cs="Arial"/>
          <w:color w:val="000000"/>
          <w:sz w:val="20"/>
          <w:szCs w:val="20"/>
        </w:rPr>
        <w:t xml:space="preserve">of </w:t>
      </w:r>
      <w:r w:rsidR="00562574" w:rsidRPr="001C115B">
        <w:rPr>
          <w:rFonts w:ascii="Arial" w:hAnsi="Arial" w:cs="Arial"/>
          <w:color w:val="000000"/>
          <w:sz w:val="20"/>
          <w:szCs w:val="20"/>
        </w:rPr>
        <w:t xml:space="preserve">12454 as defined by </w:t>
      </w:r>
      <w:r w:rsidR="00562574">
        <w:rPr>
          <w:rFonts w:ascii="Arial" w:hAnsi="Arial" w:cs="Arial"/>
          <w:b/>
          <w:color w:val="000000"/>
          <w:sz w:val="20"/>
          <w:szCs w:val="20"/>
        </w:rPr>
        <w:t xml:space="preserve">ASTM D1784.  </w:t>
      </w:r>
      <w:r w:rsidR="00562574" w:rsidRPr="001C115B">
        <w:rPr>
          <w:rFonts w:ascii="Arial" w:hAnsi="Arial" w:cs="Arial"/>
          <w:color w:val="000000"/>
          <w:sz w:val="20"/>
          <w:szCs w:val="20"/>
        </w:rPr>
        <w:t xml:space="preserve">The standard pipe laying length is </w:t>
      </w:r>
      <w:r w:rsidR="00B6129E">
        <w:rPr>
          <w:rFonts w:ascii="Arial" w:hAnsi="Arial" w:cs="Arial"/>
          <w:color w:val="000000"/>
          <w:sz w:val="20"/>
          <w:szCs w:val="20"/>
        </w:rPr>
        <w:t xml:space="preserve">10 or </w:t>
      </w:r>
      <w:r w:rsidR="00562574" w:rsidRPr="001C115B">
        <w:rPr>
          <w:rFonts w:ascii="Arial" w:hAnsi="Arial" w:cs="Arial"/>
          <w:color w:val="000000"/>
          <w:sz w:val="20"/>
          <w:szCs w:val="20"/>
        </w:rPr>
        <w:t>20 feet</w:t>
      </w:r>
      <w:r>
        <w:rPr>
          <w:rFonts w:ascii="Arial" w:hAnsi="Arial" w:cs="Arial"/>
          <w:color w:val="000000"/>
          <w:sz w:val="20"/>
          <w:szCs w:val="20"/>
        </w:rPr>
        <w:t xml:space="preserve"> and is green</w:t>
      </w:r>
      <w:r w:rsidR="00562574">
        <w:rPr>
          <w:rFonts w:ascii="Arial" w:hAnsi="Arial" w:cs="Arial"/>
          <w:color w:val="000000"/>
          <w:sz w:val="20"/>
          <w:szCs w:val="20"/>
        </w:rPr>
        <w:t xml:space="preserve"> in color.</w:t>
      </w:r>
    </w:p>
    <w:p w14:paraId="7040A026" w14:textId="43ECEE6B" w:rsidR="00AB6AD4" w:rsidRPr="003377F7" w:rsidRDefault="00AB6AD4" w:rsidP="0076780A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3377F7">
        <w:rPr>
          <w:rFonts w:ascii="Arial" w:eastAsia="Times New Roman" w:hAnsi="Arial" w:cs="Arial"/>
          <w:color w:val="000000"/>
          <w:sz w:val="20"/>
          <w:szCs w:val="20"/>
        </w:rPr>
        <w:t>The Certa-Lok</w:t>
      </w:r>
      <w:r w:rsidRPr="00720C8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®</w:t>
      </w:r>
      <w:r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pipe system </w:t>
      </w:r>
      <w:r>
        <w:rPr>
          <w:rFonts w:ascii="Arial" w:hAnsi="Arial" w:cs="Arial"/>
          <w:color w:val="000000"/>
          <w:sz w:val="20"/>
          <w:szCs w:val="20"/>
        </w:rPr>
        <w:t xml:space="preserve">used in our Certa-Flo products </w:t>
      </w:r>
      <w:r w:rsidRPr="003377F7">
        <w:rPr>
          <w:rFonts w:ascii="Arial" w:hAnsi="Arial" w:cs="Arial"/>
          <w:color w:val="000000"/>
          <w:sz w:val="20"/>
          <w:szCs w:val="20"/>
        </w:rPr>
        <w:t>provides a restrained joint by utilizing precision-machined grooves</w:t>
      </w:r>
      <w:r w:rsidRPr="003377F7">
        <w:rPr>
          <w:rFonts w:cs="Times New Roman"/>
        </w:rPr>
        <w:t xml:space="preserve">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on the pipe spigot </w:t>
      </w:r>
      <w:r>
        <w:rPr>
          <w:rFonts w:ascii="Arial" w:hAnsi="Arial" w:cs="Arial"/>
          <w:color w:val="000000"/>
          <w:sz w:val="20"/>
          <w:szCs w:val="20"/>
        </w:rPr>
        <w:t>and inside the pipe bell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.  When assembled,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spline </w:t>
      </w:r>
      <w:r>
        <w:rPr>
          <w:rFonts w:ascii="Arial" w:hAnsi="Arial" w:cs="Arial"/>
          <w:color w:val="000000"/>
          <w:sz w:val="20"/>
          <w:szCs w:val="20"/>
        </w:rPr>
        <w:t>is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inserted through </w:t>
      </w:r>
      <w:r>
        <w:rPr>
          <w:rFonts w:ascii="Arial" w:hAnsi="Arial" w:cs="Arial"/>
          <w:color w:val="000000"/>
          <w:sz w:val="20"/>
          <w:szCs w:val="20"/>
        </w:rPr>
        <w:t xml:space="preserve">an </w:t>
      </w:r>
      <w:r w:rsidRPr="003377F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ntry hole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in the </w:t>
      </w:r>
      <w:r>
        <w:rPr>
          <w:rFonts w:ascii="Arial" w:hAnsi="Arial" w:cs="Arial"/>
          <w:color w:val="000000"/>
          <w:sz w:val="20"/>
          <w:szCs w:val="20"/>
        </w:rPr>
        <w:t>pipe bell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, resulting in a </w:t>
      </w:r>
      <w:r>
        <w:rPr>
          <w:rFonts w:ascii="Arial" w:hAnsi="Arial" w:cs="Arial"/>
          <w:color w:val="000000"/>
          <w:sz w:val="20"/>
          <w:szCs w:val="20"/>
        </w:rPr>
        <w:t xml:space="preserve">continuous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circumferential restrained joint that locks </w:t>
      </w:r>
      <w:r>
        <w:rPr>
          <w:rFonts w:ascii="Arial" w:hAnsi="Arial" w:cs="Arial"/>
          <w:color w:val="000000"/>
          <w:sz w:val="20"/>
          <w:szCs w:val="20"/>
        </w:rPr>
        <w:t>the segments of pipe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together</w:t>
      </w:r>
      <w:r w:rsidRPr="00E05C91">
        <w:rPr>
          <w:rFonts w:ascii="Arial" w:hAnsi="Arial" w:cs="Arial"/>
          <w:color w:val="000000"/>
          <w:sz w:val="20"/>
          <w:szCs w:val="20"/>
        </w:rPr>
        <w:t>.</w:t>
      </w:r>
      <w:r w:rsidRPr="00E05C91">
        <w:rPr>
          <w:rFonts w:ascii="Arial" w:hAnsi="Arial" w:cs="Arial"/>
          <w:sz w:val="20"/>
          <w:szCs w:val="20"/>
        </w:rPr>
        <w:t xml:space="preserve">  A f</w:t>
      </w:r>
      <w:r w:rsidRPr="00E05C91">
        <w:rPr>
          <w:rFonts w:ascii="Arial" w:hAnsi="Arial" w:cs="Arial"/>
          <w:color w:val="000000"/>
          <w:sz w:val="20"/>
          <w:szCs w:val="20"/>
        </w:rPr>
        <w:t>lexible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elastomeric </w:t>
      </w:r>
      <w:r w:rsidR="00E96278">
        <w:rPr>
          <w:rFonts w:ascii="Arial" w:hAnsi="Arial" w:cs="Arial"/>
          <w:color w:val="000000"/>
          <w:sz w:val="20"/>
          <w:szCs w:val="20"/>
        </w:rPr>
        <w:t>gasket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located in</w:t>
      </w:r>
      <w:r>
        <w:rPr>
          <w:rFonts w:ascii="Arial" w:hAnsi="Arial" w:cs="Arial"/>
          <w:color w:val="000000"/>
          <w:sz w:val="20"/>
          <w:szCs w:val="20"/>
        </w:rPr>
        <w:t xml:space="preserve"> a groove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the pipe bell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provide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a hydraulic seal.</w:t>
      </w:r>
    </w:p>
    <w:p w14:paraId="7F50A636" w14:textId="341F4547" w:rsidR="004A3C68" w:rsidRDefault="004721B4" w:rsidP="0076780A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7A3A01">
        <w:rPr>
          <w:rFonts w:ascii="Arial" w:hAnsi="Arial" w:cs="Arial"/>
          <w:color w:val="000000"/>
          <w:sz w:val="20"/>
          <w:szCs w:val="20"/>
        </w:rPr>
        <w:t>Certa-Flo</w:t>
      </w:r>
      <w:r w:rsidR="004A3C68" w:rsidRPr="007A3A01">
        <w:rPr>
          <w:rFonts w:ascii="Arial" w:hAnsi="Arial" w:cs="Arial"/>
          <w:color w:val="000000"/>
          <w:sz w:val="20"/>
          <w:szCs w:val="20"/>
        </w:rPr>
        <w:t xml:space="preserve"> joints meet the requirements of </w:t>
      </w:r>
      <w:r w:rsidR="004A3C68" w:rsidRPr="007A3A01">
        <w:rPr>
          <w:rFonts w:ascii="Arial" w:hAnsi="Arial" w:cs="Arial"/>
          <w:b/>
          <w:color w:val="000000"/>
          <w:sz w:val="20"/>
          <w:szCs w:val="20"/>
        </w:rPr>
        <w:t>ASTM D3</w:t>
      </w:r>
      <w:r w:rsidR="004945CB" w:rsidRPr="007A3A01">
        <w:rPr>
          <w:rFonts w:ascii="Arial" w:hAnsi="Arial" w:cs="Arial"/>
          <w:b/>
          <w:color w:val="000000"/>
          <w:sz w:val="20"/>
          <w:szCs w:val="20"/>
        </w:rPr>
        <w:t>212</w:t>
      </w:r>
      <w:r w:rsidR="004A3C68" w:rsidRPr="007A3A01"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="004A3C68" w:rsidRPr="007A3A01">
        <w:rPr>
          <w:rFonts w:ascii="Arial" w:hAnsi="Arial" w:cs="Arial"/>
          <w:color w:val="000000"/>
          <w:sz w:val="20"/>
          <w:szCs w:val="20"/>
        </w:rPr>
        <w:t>All products are supplied with either acrylonitrile</w:t>
      </w:r>
      <w:r w:rsidR="004A3C68">
        <w:rPr>
          <w:rFonts w:ascii="Arial" w:hAnsi="Arial" w:cs="Arial"/>
          <w:color w:val="000000"/>
          <w:sz w:val="20"/>
          <w:szCs w:val="20"/>
        </w:rPr>
        <w:t xml:space="preserve"> butadiene rubber (NBR) or isoprene/</w:t>
      </w:r>
      <w:r w:rsidR="004A3C68" w:rsidRPr="003377F7">
        <w:rPr>
          <w:rFonts w:ascii="Arial" w:hAnsi="Arial" w:cs="Arial"/>
          <w:color w:val="000000"/>
          <w:sz w:val="20"/>
          <w:szCs w:val="20"/>
        </w:rPr>
        <w:t xml:space="preserve">styrene-butadiene rubber </w:t>
      </w:r>
      <w:r w:rsidR="004A3C68">
        <w:rPr>
          <w:rFonts w:ascii="Arial" w:hAnsi="Arial" w:cs="Arial"/>
          <w:color w:val="000000"/>
          <w:sz w:val="20"/>
          <w:szCs w:val="20"/>
        </w:rPr>
        <w:t xml:space="preserve">blend </w:t>
      </w:r>
      <w:r w:rsidR="004A3C68" w:rsidRPr="003377F7">
        <w:rPr>
          <w:rFonts w:ascii="Arial" w:hAnsi="Arial" w:cs="Arial"/>
          <w:color w:val="000000"/>
          <w:sz w:val="20"/>
          <w:szCs w:val="20"/>
        </w:rPr>
        <w:t>(</w:t>
      </w:r>
      <w:r w:rsidR="004A3C68">
        <w:rPr>
          <w:rFonts w:ascii="Arial" w:hAnsi="Arial" w:cs="Arial"/>
          <w:color w:val="000000"/>
          <w:sz w:val="20"/>
          <w:szCs w:val="20"/>
        </w:rPr>
        <w:t>IR/</w:t>
      </w:r>
      <w:r w:rsidR="004A3C68" w:rsidRPr="003377F7">
        <w:rPr>
          <w:rFonts w:ascii="Arial" w:hAnsi="Arial" w:cs="Arial"/>
          <w:color w:val="000000"/>
          <w:sz w:val="20"/>
          <w:szCs w:val="20"/>
        </w:rPr>
        <w:t xml:space="preserve">SBR) gaskets </w:t>
      </w:r>
      <w:r w:rsidR="00FB3736">
        <w:rPr>
          <w:rFonts w:ascii="Arial" w:hAnsi="Arial" w:cs="Arial"/>
          <w:color w:val="000000"/>
          <w:sz w:val="20"/>
          <w:szCs w:val="20"/>
        </w:rPr>
        <w:t xml:space="preserve">which </w:t>
      </w:r>
      <w:r w:rsidR="0093386A">
        <w:rPr>
          <w:rFonts w:ascii="Arial" w:hAnsi="Arial" w:cs="Arial"/>
          <w:color w:val="000000"/>
          <w:sz w:val="20"/>
          <w:szCs w:val="20"/>
        </w:rPr>
        <w:t xml:space="preserve">meet </w:t>
      </w:r>
      <w:r>
        <w:rPr>
          <w:rFonts w:ascii="Arial" w:hAnsi="Arial" w:cs="Arial"/>
          <w:b/>
          <w:color w:val="000000"/>
          <w:sz w:val="20"/>
          <w:szCs w:val="20"/>
        </w:rPr>
        <w:t>ASTM F477</w:t>
      </w:r>
      <w:r w:rsidR="004A3C68" w:rsidRPr="003377F7">
        <w:rPr>
          <w:rFonts w:ascii="Arial" w:hAnsi="Arial" w:cs="Arial"/>
          <w:color w:val="000000"/>
          <w:sz w:val="20"/>
          <w:szCs w:val="20"/>
        </w:rPr>
        <w:t>.</w:t>
      </w:r>
    </w:p>
    <w:p w14:paraId="02C2E4CF" w14:textId="657707F3" w:rsidR="008131BD" w:rsidRDefault="008131BD" w:rsidP="0076780A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These</w:t>
      </w:r>
      <w:r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 product</w:t>
      </w:r>
      <w:r>
        <w:rPr>
          <w:rFonts w:ascii="Arial" w:eastAsia="Times New Roman" w:hAnsi="Arial" w:cs="Arial"/>
          <w:color w:val="000000"/>
          <w:sz w:val="20"/>
          <w:szCs w:val="20"/>
        </w:rPr>
        <w:t>s provide</w:t>
      </w:r>
      <w:r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 a minimum pipe stiffness of 115 psi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(SDR 26) or 224 psi (SDR 21)</w:t>
      </w:r>
      <w:r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 as defined by</w:t>
      </w:r>
      <w:r w:rsidRPr="00F43C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9203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ASTM 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</w:rPr>
        <w:t>D</w:t>
      </w:r>
      <w:r w:rsidRPr="0089203D">
        <w:rPr>
          <w:rFonts w:ascii="Arial" w:eastAsia="Times New Roman" w:hAnsi="Arial" w:cs="Arial"/>
          <w:b/>
          <w:bCs/>
          <w:color w:val="231F20"/>
          <w:sz w:val="20"/>
          <w:szCs w:val="20"/>
        </w:rPr>
        <w:t>2412</w:t>
      </w:r>
      <w:r w:rsidRPr="00BB0D6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B4311DA" w14:textId="003C01FC" w:rsidR="008131BD" w:rsidRPr="003377F7" w:rsidRDefault="008131BD" w:rsidP="0076780A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3377F7">
        <w:rPr>
          <w:rFonts w:ascii="Arial" w:hAnsi="Arial" w:cs="Arial"/>
          <w:color w:val="000000"/>
          <w:sz w:val="20"/>
          <w:szCs w:val="20"/>
        </w:rPr>
        <w:t xml:space="preserve">Certifications are based on the applicable edition of the referenced standard in effect on the date of manufacture.  </w:t>
      </w:r>
      <w:r w:rsidRPr="003377F7">
        <w:rPr>
          <w:rFonts w:ascii="Arial" w:hAnsi="Arial" w:cs="Arial"/>
          <w:sz w:val="20"/>
          <w:szCs w:val="20"/>
        </w:rPr>
        <w:t xml:space="preserve">If we may be of further assistance, please contact Technical Services at </w:t>
      </w:r>
      <w:hyperlink r:id="rId9" w:history="1">
        <w:r w:rsidR="00927FD3">
          <w:rPr>
            <w:rStyle w:val="Hyperlink"/>
            <w:rFonts w:ascii="Arial" w:hAnsi="Arial" w:cs="Arial"/>
            <w:sz w:val="20"/>
            <w:szCs w:val="20"/>
          </w:rPr>
          <w:t>technical@napcopipe.com</w:t>
        </w:r>
      </w:hyperlink>
      <w:r w:rsidRPr="003377F7">
        <w:rPr>
          <w:rFonts w:ascii="Arial" w:hAnsi="Arial" w:cs="Arial"/>
          <w:sz w:val="20"/>
          <w:szCs w:val="20"/>
        </w:rPr>
        <w:t>.</w:t>
      </w:r>
    </w:p>
    <w:p w14:paraId="27107C76" w14:textId="77777777" w:rsidR="008131BD" w:rsidRDefault="008131BD" w:rsidP="0076780A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</w:rPr>
      </w:pPr>
    </w:p>
    <w:p w14:paraId="3E839169" w14:textId="77777777" w:rsidR="008131BD" w:rsidRPr="001C115B" w:rsidRDefault="008131BD" w:rsidP="0076780A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</w:rPr>
      </w:pPr>
      <w:r w:rsidRPr="001C115B">
        <w:rPr>
          <w:rFonts w:ascii="Arial" w:hAnsi="Arial" w:cs="Arial"/>
          <w:sz w:val="20"/>
          <w:szCs w:val="20"/>
        </w:rPr>
        <w:t>Sincerely,</w:t>
      </w:r>
    </w:p>
    <w:p w14:paraId="108B24C4" w14:textId="40B6627E" w:rsidR="00CD5995" w:rsidRPr="00DE12DD" w:rsidRDefault="00555A1C" w:rsidP="00927FD3">
      <w:pPr>
        <w:spacing w:before="120" w:after="120" w:line="276" w:lineRule="auto"/>
        <w:ind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NAPCO</w:t>
      </w:r>
    </w:p>
    <w:p w14:paraId="163C21C3" w14:textId="77777777" w:rsidR="00FD785A" w:rsidRDefault="00FD785A" w:rsidP="0076780A">
      <w:pPr>
        <w:pStyle w:val="Default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2AF14786" w14:textId="77777777" w:rsidR="00FD785A" w:rsidRPr="003474E0" w:rsidRDefault="00FD785A" w:rsidP="003474E0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474E0">
        <w:rPr>
          <w:rFonts w:ascii="Arial" w:hAnsi="Arial" w:cs="Arial"/>
          <w:sz w:val="20"/>
          <w:szCs w:val="20"/>
          <w:u w:val="single"/>
        </w:rPr>
        <w:t>Reference Standards:</w:t>
      </w:r>
    </w:p>
    <w:p w14:paraId="366EABEE" w14:textId="77777777" w:rsidR="00B6129E" w:rsidRDefault="007C4B37" w:rsidP="00675B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B6129E">
        <w:rPr>
          <w:rFonts w:ascii="Arial" w:hAnsi="Arial" w:cs="Arial"/>
          <w:b/>
          <w:sz w:val="20"/>
          <w:szCs w:val="20"/>
        </w:rPr>
        <w:t xml:space="preserve">ASTM D1784 </w:t>
      </w:r>
      <w:r w:rsidRPr="00B6129E">
        <w:rPr>
          <w:rFonts w:ascii="Arial" w:hAnsi="Arial" w:cs="Arial"/>
          <w:i/>
          <w:sz w:val="20"/>
          <w:szCs w:val="20"/>
        </w:rPr>
        <w:t>Standard Specification for Rigid Poly(Vinyl Chloride) (PVC) Compounds and Chlorinated Poly(Vinyl Chloride) (CPVC) Compounds</w:t>
      </w:r>
    </w:p>
    <w:p w14:paraId="1DCF7468" w14:textId="77777777" w:rsidR="00887306" w:rsidRPr="00887306" w:rsidRDefault="00675BD9" w:rsidP="008873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E67D1">
        <w:rPr>
          <w:rFonts w:ascii="Arial" w:hAnsi="Arial" w:cs="Arial"/>
          <w:b/>
          <w:bCs/>
          <w:color w:val="000000"/>
          <w:sz w:val="20"/>
          <w:szCs w:val="20"/>
        </w:rPr>
        <w:t xml:space="preserve">ASTM D2241 </w:t>
      </w:r>
      <w:r w:rsidRPr="00416CA8">
        <w:rPr>
          <w:rFonts w:ascii="Arial" w:hAnsi="Arial" w:cs="Arial"/>
          <w:bCs/>
          <w:i/>
          <w:iCs/>
          <w:color w:val="000000"/>
          <w:sz w:val="20"/>
          <w:szCs w:val="20"/>
        </w:rPr>
        <w:t>Standard Specification for Poly(Vinyl Chloride) (PVC) Pressure-Rated Pipe (SDR Series)</w:t>
      </w:r>
    </w:p>
    <w:p w14:paraId="77E3633B" w14:textId="3AB168E9" w:rsidR="00887306" w:rsidRPr="00887306" w:rsidRDefault="00887306" w:rsidP="008873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8730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ASTM </w:t>
      </w:r>
      <w:r w:rsidRPr="00887306">
        <w:rPr>
          <w:rFonts w:ascii="Arial" w:eastAsia="Times New Roman" w:hAnsi="Arial" w:cs="Arial"/>
          <w:b/>
          <w:bCs/>
          <w:color w:val="231F20"/>
          <w:sz w:val="20"/>
          <w:szCs w:val="20"/>
        </w:rPr>
        <w:t>D2412</w:t>
      </w:r>
      <w:r w:rsidRPr="00887306">
        <w:rPr>
          <w:rFonts w:ascii="Arial" w:eastAsia="Times New Roman" w:hAnsi="Arial" w:cs="Arial"/>
          <w:b/>
          <w:bCs/>
          <w:i/>
          <w:color w:val="231F20"/>
          <w:sz w:val="20"/>
          <w:szCs w:val="20"/>
        </w:rPr>
        <w:t xml:space="preserve"> </w:t>
      </w:r>
      <w:r w:rsidRPr="00887306">
        <w:rPr>
          <w:rFonts w:ascii="Arial" w:eastAsia="Times New Roman" w:hAnsi="Arial" w:cs="Arial"/>
          <w:bCs/>
          <w:i/>
          <w:color w:val="231F20"/>
          <w:sz w:val="20"/>
          <w:szCs w:val="20"/>
        </w:rPr>
        <w:t>Standard Test Method for Determination of External Loading Characteristics of Plastic Pipe by Parallel-Plate Loading</w:t>
      </w:r>
    </w:p>
    <w:p w14:paraId="2DB13094" w14:textId="5AE8BD79" w:rsidR="007C4B37" w:rsidRPr="004945CB" w:rsidRDefault="004945CB" w:rsidP="00494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4945CB">
        <w:rPr>
          <w:rFonts w:ascii="Arial" w:hAnsi="Arial" w:cs="Arial"/>
          <w:b/>
          <w:color w:val="000000"/>
          <w:sz w:val="20"/>
          <w:szCs w:val="20"/>
        </w:rPr>
        <w:t>ASTM D3212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A3A01" w:rsidRPr="00BB0D6B">
        <w:rPr>
          <w:rFonts w:ascii="Arial" w:eastAsia="Times New Roman" w:hAnsi="Arial" w:cs="Arial"/>
          <w:i/>
          <w:iCs/>
          <w:color w:val="000000"/>
          <w:sz w:val="20"/>
          <w:szCs w:val="20"/>
        </w:rPr>
        <w:t>Standard Specification for Joints for Drain and Sewer Plastic Pipes Using Flexible Elastomeric Seals</w:t>
      </w:r>
    </w:p>
    <w:p w14:paraId="280B1A3C" w14:textId="30C60AA1" w:rsidR="00FD785A" w:rsidRDefault="00FD785A" w:rsidP="00675B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ASTM F477 </w:t>
      </w:r>
      <w:r>
        <w:rPr>
          <w:rFonts w:ascii="Arial" w:hAnsi="Arial" w:cs="Arial"/>
          <w:i/>
          <w:color w:val="000000"/>
          <w:sz w:val="20"/>
          <w:szCs w:val="20"/>
        </w:rPr>
        <w:t>Standard Specification for Elastomeric Seals (Ga</w:t>
      </w:r>
      <w:r w:rsidR="00675BD9">
        <w:rPr>
          <w:rFonts w:ascii="Arial" w:hAnsi="Arial" w:cs="Arial"/>
          <w:i/>
          <w:color w:val="000000"/>
          <w:sz w:val="20"/>
          <w:szCs w:val="20"/>
        </w:rPr>
        <w:t>skets) for Joining Plastic Pipe</w:t>
      </w:r>
    </w:p>
    <w:sectPr w:rsidR="00FD785A" w:rsidSect="00B2416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700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85E34" w14:textId="77777777" w:rsidR="00EE43C6" w:rsidRDefault="00EE43C6" w:rsidP="00504E57">
      <w:pPr>
        <w:spacing w:line="240" w:lineRule="auto"/>
      </w:pPr>
      <w:r>
        <w:separator/>
      </w:r>
    </w:p>
  </w:endnote>
  <w:endnote w:type="continuationSeparator" w:id="0">
    <w:p w14:paraId="559FD60E" w14:textId="77777777" w:rsidR="00EE43C6" w:rsidRDefault="00EE43C6" w:rsidP="0050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39CE" w14:textId="16C99BD4" w:rsidR="00891C11" w:rsidRPr="00FF249E" w:rsidRDefault="00891C11" w:rsidP="001C5C41">
    <w:pPr>
      <w:pStyle w:val="Header"/>
      <w:tabs>
        <w:tab w:val="clear" w:pos="4320"/>
        <w:tab w:val="clear" w:pos="8640"/>
        <w:tab w:val="left" w:pos="8730"/>
      </w:tabs>
      <w:ind w:left="-2880" w:firstLine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222" w14:textId="3C52D16C" w:rsidR="00891C11" w:rsidRPr="000B47EC" w:rsidRDefault="00576899" w:rsidP="000B47EC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0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DocumentNumber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51801">
      <w:rPr>
        <w:rFonts w:ascii="Arial" w:hAnsi="Arial" w:cs="Arial"/>
        <w:color w:val="808080" w:themeColor="background1" w:themeShade="80"/>
        <w:sz w:val="20"/>
        <w:szCs w:val="20"/>
      </w:rPr>
      <w:t>PI-CL-025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85682F"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Revision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51801">
      <w:rPr>
        <w:rFonts w:ascii="Arial" w:hAnsi="Arial" w:cs="Arial"/>
        <w:color w:val="808080" w:themeColor="background1" w:themeShade="80"/>
        <w:sz w:val="20"/>
        <w:szCs w:val="20"/>
      </w:rPr>
      <w:t>A02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85682F"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right" w:leader="none"/>
    </w:r>
    <w:r w:rsidR="0085682F" w:rsidRPr="000B47EC">
      <w:rPr>
        <w:rFonts w:ascii="Arial" w:hAnsi="Arial" w:cs="Arial"/>
        <w:color w:val="808080" w:themeColor="background1" w:themeShade="8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F8CFB" w14:textId="77777777" w:rsidR="00EE43C6" w:rsidRDefault="00EE43C6" w:rsidP="00504E57">
      <w:pPr>
        <w:spacing w:line="240" w:lineRule="auto"/>
      </w:pPr>
      <w:r>
        <w:separator/>
      </w:r>
    </w:p>
  </w:footnote>
  <w:footnote w:type="continuationSeparator" w:id="0">
    <w:p w14:paraId="2274E839" w14:textId="77777777" w:rsidR="00EE43C6" w:rsidRDefault="00EE43C6" w:rsidP="00504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9D4D" w14:textId="77777777" w:rsidR="00B2416F" w:rsidRDefault="00E51801">
    <w:pPr>
      <w:pStyle w:val="Header"/>
    </w:pPr>
    <w:r>
      <w:rPr>
        <w:noProof/>
      </w:rPr>
      <w:pict w14:anchorId="485B4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4" type="#_x0000_t75" style="position:absolute;left:0;text-align:left;margin-left:.45pt;margin-top:-27.05pt;width:85.7pt;height:85.7pt;z-index:251676672;visibility:visible;mso-width-relative:margin;mso-height-relative:margin">
          <v:imagedata r:id="rId1" o:title=""/>
        </v:shape>
      </w:pict>
    </w:r>
    <w:r>
      <w:rPr>
        <w:noProof/>
      </w:rPr>
      <w:pict w14:anchorId="71BEEEB6">
        <v:shape id="Picture 23" o:spid="_x0000_s2053" type="#_x0000_t75" style="position:absolute;left:0;text-align:left;margin-left:-2in;margin-top:-12.55pt;width:60.2pt;height:53.6pt;z-index:251675648;visibility:visible">
          <v:imagedata r:id="rId2" o:title="" cropbottom="-1668f" cropleft="1f" cropright="54472f"/>
        </v:shape>
      </w:pict>
    </w:r>
    <w:r w:rsidR="00B2416F">
      <w:t>{</w:t>
    </w:r>
  </w:p>
  <w:p w14:paraId="07B36C1C" w14:textId="5AF29A5A" w:rsidR="00891C11" w:rsidRDefault="00891C11">
    <w:pPr>
      <w:pStyle w:val="Header"/>
    </w:pPr>
    <w:r w:rsidRPr="00FF249E">
      <w:rPr>
        <w:rFonts w:ascii="Arial Black" w:hAnsi="Arial Black" w:cs="Arial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6432" behindDoc="0" locked="0" layoutInCell="1" allowOverlap="1" wp14:anchorId="2E9FF299" wp14:editId="28185400">
          <wp:simplePos x="0" y="0"/>
          <wp:positionH relativeFrom="column">
            <wp:posOffset>-1828800</wp:posOffset>
          </wp:positionH>
          <wp:positionV relativeFrom="paragraph">
            <wp:posOffset>-160020</wp:posOffset>
          </wp:positionV>
          <wp:extent cx="764658" cy="681015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lake Chemical Corp_logo_1line_3c_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83118" b="-2545"/>
                  <a:stretch/>
                </pic:blipFill>
                <pic:spPr bwMode="auto">
                  <a:xfrm>
                    <a:off x="0" y="0"/>
                    <a:ext cx="764658" cy="68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AD52" w14:textId="0508EE6E" w:rsidR="00B2416F" w:rsidRPr="001C5C41" w:rsidRDefault="00A179D5" w:rsidP="001C5C41">
    <w:pPr>
      <w:pStyle w:val="Header"/>
    </w:pPr>
    <w:r>
      <w:rPr>
        <w:noProof/>
      </w:rPr>
      <w:pict w14:anchorId="0A075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2" type="#_x0000_t75" style="position:absolute;left:0;text-align:left;margin-left:-18.15pt;margin-top:-27.05pt;width:85.65pt;height:85.65pt;z-index:251673600;visibility:visible;mso-width-relative:margin;mso-height-relative:margin">
          <v:imagedata r:id="rId1" o:title=""/>
          <w10:wrap type="square"/>
        </v:shape>
      </w:pict>
    </w:r>
    <w:r>
      <w:rPr>
        <w:noProof/>
      </w:rPr>
      <w:pict w14:anchorId="55D86AD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283.45pt;margin-top:-15.7pt;width:234pt;height:54pt;z-index:251672576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" filled="f" stroked="f">
          <v:textbox inset="0,,0">
            <w:txbxContent>
              <w:p w14:paraId="6A87EBD5" w14:textId="77777777" w:rsidR="00B2416F" w:rsidRPr="00F81865" w:rsidRDefault="00B2416F" w:rsidP="00600D9B">
                <w:pPr>
                  <w:pStyle w:val="BasicParagraph"/>
                  <w:spacing w:line="240" w:lineRule="auto"/>
                  <w:jc w:val="right"/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</w:pPr>
                <w:r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NAPCO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, a Westlake company</w:t>
                </w:r>
              </w:p>
              <w:p w14:paraId="7B6F44E2" w14:textId="77777777" w:rsidR="00B2416F" w:rsidRPr="00F81865" w:rsidRDefault="00B2416F" w:rsidP="00600D9B">
                <w:pPr>
                  <w:pStyle w:val="BasicParagraph"/>
                  <w:spacing w:line="240" w:lineRule="auto"/>
                  <w:jc w:val="right"/>
                  <w:rPr>
                    <w:rFonts w:ascii="Univers-CondensedLight" w:hAnsi="Univers-CondensedLight" w:cs="Univers-CondensedLight"/>
                    <w:color w:val="auto"/>
                    <w:sz w:val="19"/>
                    <w:szCs w:val="19"/>
                  </w:rPr>
                </w:pP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2801 Post Oak Blvd., Suite 600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Houston, Texas 77056</w:t>
                </w:r>
              </w:p>
              <w:p w14:paraId="76B291A0" w14:textId="77777777" w:rsidR="00B2416F" w:rsidRPr="00F81865" w:rsidRDefault="00B2416F" w:rsidP="00600D9B">
                <w:pPr>
                  <w:spacing w:line="240" w:lineRule="auto"/>
                  <w:jc w:val="right"/>
                </w:pP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>Tel 713.840.7473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Fax 713.552.0087</w:t>
                </w:r>
              </w:p>
            </w:txbxContent>
          </v:textbox>
        </v:shape>
      </w:pict>
    </w:r>
  </w:p>
  <w:p w14:paraId="28558FF9" w14:textId="2830C9E1" w:rsidR="0061141B" w:rsidRPr="001C5C41" w:rsidRDefault="0061141B" w:rsidP="0061141B">
    <w:pPr>
      <w:pStyle w:val="Header"/>
    </w:pPr>
  </w:p>
  <w:p w14:paraId="3AE8F0C9" w14:textId="74B98ACE" w:rsidR="00891C11" w:rsidRPr="0061141B" w:rsidRDefault="00891C11" w:rsidP="00611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9C6"/>
    <w:multiLevelType w:val="hybridMultilevel"/>
    <w:tmpl w:val="965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36B6"/>
    <w:multiLevelType w:val="hybridMultilevel"/>
    <w:tmpl w:val="6BBE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5829"/>
    <w:multiLevelType w:val="hybridMultilevel"/>
    <w:tmpl w:val="CB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B66"/>
    <w:multiLevelType w:val="hybridMultilevel"/>
    <w:tmpl w:val="915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35C3"/>
    <w:multiLevelType w:val="hybridMultilevel"/>
    <w:tmpl w:val="D7AA2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3005F8"/>
    <w:multiLevelType w:val="hybridMultilevel"/>
    <w:tmpl w:val="3262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0646E"/>
    <w:multiLevelType w:val="hybridMultilevel"/>
    <w:tmpl w:val="514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7"/>
    <w:rsid w:val="00013B66"/>
    <w:rsid w:val="000238F2"/>
    <w:rsid w:val="0005397A"/>
    <w:rsid w:val="000702A3"/>
    <w:rsid w:val="0009064F"/>
    <w:rsid w:val="000960EA"/>
    <w:rsid w:val="000B47EC"/>
    <w:rsid w:val="000C71C7"/>
    <w:rsid w:val="000E37AE"/>
    <w:rsid w:val="000F45F4"/>
    <w:rsid w:val="00100AAE"/>
    <w:rsid w:val="00114C32"/>
    <w:rsid w:val="001244B2"/>
    <w:rsid w:val="001333F7"/>
    <w:rsid w:val="001833E5"/>
    <w:rsid w:val="001877B2"/>
    <w:rsid w:val="001A6380"/>
    <w:rsid w:val="001C115B"/>
    <w:rsid w:val="001C5C41"/>
    <w:rsid w:val="001D3A40"/>
    <w:rsid w:val="001F6F0D"/>
    <w:rsid w:val="00205C9B"/>
    <w:rsid w:val="00234C3A"/>
    <w:rsid w:val="00247B00"/>
    <w:rsid w:val="00251241"/>
    <w:rsid w:val="002646F2"/>
    <w:rsid w:val="002668F6"/>
    <w:rsid w:val="00273128"/>
    <w:rsid w:val="002B16CA"/>
    <w:rsid w:val="002E693C"/>
    <w:rsid w:val="00323212"/>
    <w:rsid w:val="00345007"/>
    <w:rsid w:val="003474E0"/>
    <w:rsid w:val="003677BA"/>
    <w:rsid w:val="003801B0"/>
    <w:rsid w:val="0038535C"/>
    <w:rsid w:val="00385C08"/>
    <w:rsid w:val="00391C14"/>
    <w:rsid w:val="0039513B"/>
    <w:rsid w:val="003A5358"/>
    <w:rsid w:val="003C77F8"/>
    <w:rsid w:val="003E1021"/>
    <w:rsid w:val="004413EB"/>
    <w:rsid w:val="00453C7E"/>
    <w:rsid w:val="00454323"/>
    <w:rsid w:val="004721B4"/>
    <w:rsid w:val="0048002E"/>
    <w:rsid w:val="004860B0"/>
    <w:rsid w:val="004945CB"/>
    <w:rsid w:val="004A09C6"/>
    <w:rsid w:val="004A3C68"/>
    <w:rsid w:val="004A41B4"/>
    <w:rsid w:val="004B4E16"/>
    <w:rsid w:val="004B6970"/>
    <w:rsid w:val="004C7500"/>
    <w:rsid w:val="004E310F"/>
    <w:rsid w:val="004F1015"/>
    <w:rsid w:val="00504E57"/>
    <w:rsid w:val="00516FE5"/>
    <w:rsid w:val="00552643"/>
    <w:rsid w:val="005549E5"/>
    <w:rsid w:val="00555A1C"/>
    <w:rsid w:val="00562574"/>
    <w:rsid w:val="00570624"/>
    <w:rsid w:val="00576899"/>
    <w:rsid w:val="00587E1E"/>
    <w:rsid w:val="0059561A"/>
    <w:rsid w:val="005C6F2A"/>
    <w:rsid w:val="005E0DB7"/>
    <w:rsid w:val="005F62B6"/>
    <w:rsid w:val="00600D9B"/>
    <w:rsid w:val="0061141B"/>
    <w:rsid w:val="00614E6F"/>
    <w:rsid w:val="0062667A"/>
    <w:rsid w:val="006303AE"/>
    <w:rsid w:val="00675BD9"/>
    <w:rsid w:val="00693183"/>
    <w:rsid w:val="006A3DD8"/>
    <w:rsid w:val="006B0E8D"/>
    <w:rsid w:val="006D7E90"/>
    <w:rsid w:val="007036C9"/>
    <w:rsid w:val="0071633D"/>
    <w:rsid w:val="007165DB"/>
    <w:rsid w:val="00744E26"/>
    <w:rsid w:val="007547CB"/>
    <w:rsid w:val="00764C90"/>
    <w:rsid w:val="00766EB9"/>
    <w:rsid w:val="0076780A"/>
    <w:rsid w:val="00774384"/>
    <w:rsid w:val="007A371A"/>
    <w:rsid w:val="007A3A01"/>
    <w:rsid w:val="007C4B37"/>
    <w:rsid w:val="008131BD"/>
    <w:rsid w:val="0085682F"/>
    <w:rsid w:val="00866239"/>
    <w:rsid w:val="00887306"/>
    <w:rsid w:val="00891C11"/>
    <w:rsid w:val="00897661"/>
    <w:rsid w:val="008A382E"/>
    <w:rsid w:val="00902530"/>
    <w:rsid w:val="00911FDC"/>
    <w:rsid w:val="00912A27"/>
    <w:rsid w:val="0092106A"/>
    <w:rsid w:val="00927FD3"/>
    <w:rsid w:val="0093386A"/>
    <w:rsid w:val="00937091"/>
    <w:rsid w:val="00937FC1"/>
    <w:rsid w:val="00941920"/>
    <w:rsid w:val="00992C17"/>
    <w:rsid w:val="009B34D6"/>
    <w:rsid w:val="009B6D1F"/>
    <w:rsid w:val="00A10FEF"/>
    <w:rsid w:val="00A179D5"/>
    <w:rsid w:val="00A26818"/>
    <w:rsid w:val="00A438E2"/>
    <w:rsid w:val="00A4687C"/>
    <w:rsid w:val="00A938A1"/>
    <w:rsid w:val="00AA062F"/>
    <w:rsid w:val="00AB0971"/>
    <w:rsid w:val="00AB6AD4"/>
    <w:rsid w:val="00B179F1"/>
    <w:rsid w:val="00B21BFE"/>
    <w:rsid w:val="00B2416F"/>
    <w:rsid w:val="00B272F4"/>
    <w:rsid w:val="00B6129E"/>
    <w:rsid w:val="00B70958"/>
    <w:rsid w:val="00B83A2A"/>
    <w:rsid w:val="00B8507E"/>
    <w:rsid w:val="00BD6685"/>
    <w:rsid w:val="00C04CC9"/>
    <w:rsid w:val="00C2089F"/>
    <w:rsid w:val="00C2357C"/>
    <w:rsid w:val="00C3036A"/>
    <w:rsid w:val="00C41968"/>
    <w:rsid w:val="00C85A4C"/>
    <w:rsid w:val="00C97F15"/>
    <w:rsid w:val="00CD5995"/>
    <w:rsid w:val="00CE024B"/>
    <w:rsid w:val="00CE3527"/>
    <w:rsid w:val="00D057B4"/>
    <w:rsid w:val="00D26519"/>
    <w:rsid w:val="00D300FE"/>
    <w:rsid w:val="00D325F1"/>
    <w:rsid w:val="00D421EE"/>
    <w:rsid w:val="00D547CF"/>
    <w:rsid w:val="00D80A12"/>
    <w:rsid w:val="00D86679"/>
    <w:rsid w:val="00DA68E4"/>
    <w:rsid w:val="00DF632A"/>
    <w:rsid w:val="00E07EE3"/>
    <w:rsid w:val="00E2513A"/>
    <w:rsid w:val="00E253E5"/>
    <w:rsid w:val="00E426A7"/>
    <w:rsid w:val="00E51801"/>
    <w:rsid w:val="00E707BD"/>
    <w:rsid w:val="00E96278"/>
    <w:rsid w:val="00EB6E05"/>
    <w:rsid w:val="00EB7344"/>
    <w:rsid w:val="00EC3273"/>
    <w:rsid w:val="00ED15D8"/>
    <w:rsid w:val="00EE43C6"/>
    <w:rsid w:val="00F06855"/>
    <w:rsid w:val="00F12B6C"/>
    <w:rsid w:val="00F261B8"/>
    <w:rsid w:val="00F46FBC"/>
    <w:rsid w:val="00F55CB2"/>
    <w:rsid w:val="00F87BA0"/>
    <w:rsid w:val="00F909C9"/>
    <w:rsid w:val="00FA7821"/>
    <w:rsid w:val="00FB3736"/>
    <w:rsid w:val="00FB6B57"/>
    <w:rsid w:val="00FC742B"/>
    <w:rsid w:val="00FD785A"/>
    <w:rsid w:val="00FF1509"/>
    <w:rsid w:val="00FF249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8B4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A68E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5682F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5682F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0B47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7F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A68E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5682F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5682F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0B47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7F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northamericanpi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DC5EC41DCA4C4AB57A39F2E97B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9A4E-13D1-4F77-B4BE-72A9270A6AE1}"/>
      </w:docPartPr>
      <w:docPartBody>
        <w:p w:rsidR="00353F98" w:rsidRDefault="00775AEA">
          <w:r w:rsidRPr="007571C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F"/>
    <w:rsid w:val="00054EC6"/>
    <w:rsid w:val="001D3921"/>
    <w:rsid w:val="001D76E6"/>
    <w:rsid w:val="00222AD9"/>
    <w:rsid w:val="00256F00"/>
    <w:rsid w:val="00291D20"/>
    <w:rsid w:val="002C7634"/>
    <w:rsid w:val="002D1FC9"/>
    <w:rsid w:val="003511FB"/>
    <w:rsid w:val="00353F98"/>
    <w:rsid w:val="003B679F"/>
    <w:rsid w:val="003C7794"/>
    <w:rsid w:val="004109F6"/>
    <w:rsid w:val="00476523"/>
    <w:rsid w:val="00482949"/>
    <w:rsid w:val="00653857"/>
    <w:rsid w:val="00655781"/>
    <w:rsid w:val="006C2763"/>
    <w:rsid w:val="006D6D99"/>
    <w:rsid w:val="00773B50"/>
    <w:rsid w:val="00775AEA"/>
    <w:rsid w:val="007B1B8B"/>
    <w:rsid w:val="007C23BB"/>
    <w:rsid w:val="007C72C6"/>
    <w:rsid w:val="008B14A0"/>
    <w:rsid w:val="00966DFD"/>
    <w:rsid w:val="00996683"/>
    <w:rsid w:val="00AB4574"/>
    <w:rsid w:val="00BA7EAA"/>
    <w:rsid w:val="00BC7693"/>
    <w:rsid w:val="00BD31AB"/>
    <w:rsid w:val="00BF345F"/>
    <w:rsid w:val="00C33035"/>
    <w:rsid w:val="00D91913"/>
    <w:rsid w:val="00DC09C6"/>
    <w:rsid w:val="00E03693"/>
    <w:rsid w:val="00E4609A"/>
    <w:rsid w:val="00E97C11"/>
    <w:rsid w:val="00EC0A26"/>
    <w:rsid w:val="00ED5206"/>
    <w:rsid w:val="00EE785B"/>
    <w:rsid w:val="00F7555A"/>
    <w:rsid w:val="00F95BA9"/>
    <w:rsid w:val="00FD6481"/>
    <w:rsid w:val="00FF0575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1513A9D3FE4FF4AC1F9A75C0507A88">
    <w:name w:val="BC1513A9D3FE4FF4AC1F9A75C0507A88"/>
    <w:rsid w:val="00BF345F"/>
  </w:style>
  <w:style w:type="character" w:styleId="PlaceholderText">
    <w:name w:val="Placeholder Text"/>
    <w:basedOn w:val="DefaultParagraphFont"/>
    <w:uiPriority w:val="99"/>
    <w:semiHidden/>
    <w:rsid w:val="00775A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1513A9D3FE4FF4AC1F9A75C0507A88">
    <w:name w:val="BC1513A9D3FE4FF4AC1F9A75C0507A88"/>
    <w:rsid w:val="00BF345F"/>
  </w:style>
  <w:style w:type="character" w:styleId="PlaceholderText">
    <w:name w:val="Placeholder Text"/>
    <w:basedOn w:val="DefaultParagraphFont"/>
    <w:uiPriority w:val="99"/>
    <w:semiHidden/>
    <w:rsid w:val="00775A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97050-7603-45A3-9F54-BFFAF0DE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1815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Certa-Flo® PVC Gravity Sewer Pipe Certification</vt:lpstr>
    </vt:vector>
  </TitlesOfParts>
  <Company>Westlake Chemical Corporation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Certa-Flo® PVC Gravity Sewer Pipe Certification</dc:title>
  <dc:creator>Jason Volpe</dc:creator>
  <cp:lastModifiedBy>Ernst, Eileen</cp:lastModifiedBy>
  <cp:revision>6</cp:revision>
  <cp:lastPrinted>2018-12-11T13:47:00Z</cp:lastPrinted>
  <dcterms:created xsi:type="dcterms:W3CDTF">2018-11-16T02:55:00Z</dcterms:created>
  <dcterms:modified xsi:type="dcterms:W3CDTF">2018-12-11T13:47:00Z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onDate">
    <vt:lpwstr>03/08/2017</vt:lpwstr>
  </property>
  <property fmtid="{D5CDD505-2E9C-101B-9397-08002B2CF9AE}" pid="3" name="Approval2Date">
    <vt:lpwstr>03/13/2017</vt:lpwstr>
  </property>
  <property fmtid="{D5CDD505-2E9C-101B-9397-08002B2CF9AE}" pid="4" name="Approval2">
    <vt:lpwstr>Jim Mathis</vt:lpwstr>
  </property>
  <property fmtid="{D5CDD505-2E9C-101B-9397-08002B2CF9AE}" pid="5" name="DocumentStatus">
    <vt:lpwstr>Issued</vt:lpwstr>
  </property>
  <property fmtid="{D5CDD505-2E9C-101B-9397-08002B2CF9AE}" pid="6" name="ProductType">
    <vt:lpwstr>Pipe - Specialty</vt:lpwstr>
  </property>
  <property fmtid="{D5CDD505-2E9C-101B-9397-08002B2CF9AE}" pid="7" name="ProductFamily">
    <vt:lpwstr>Certa-Flo</vt:lpwstr>
  </property>
  <property fmtid="{D5CDD505-2E9C-101B-9397-08002B2CF9AE}" pid="8" name="DocumentNumber">
    <vt:lpwstr>PI-CL-025</vt:lpwstr>
  </property>
  <property fmtid="{D5CDD505-2E9C-101B-9397-08002B2CF9AE}" pid="9" name="Revision">
    <vt:lpwstr>A02</vt:lpwstr>
  </property>
  <property fmtid="{D5CDD505-2E9C-101B-9397-08002B2CF9AE}" pid="10" name="Approval3">
    <vt:lpwstr>
    </vt:lpwstr>
  </property>
  <property fmtid="{D5CDD505-2E9C-101B-9397-08002B2CF9AE}" pid="11" name="Approval3Date">
    <vt:lpwstr>
    </vt:lpwstr>
  </property>
  <property fmtid="{D5CDD505-2E9C-101B-9397-08002B2CF9AE}" pid="12" name="Approval1">
    <vt:lpwstr>Rick Magargal</vt:lpwstr>
  </property>
  <property fmtid="{D5CDD505-2E9C-101B-9397-08002B2CF9AE}" pid="13" name="Approval1Date">
    <vt:lpwstr>03/08/2017</vt:lpwstr>
  </property>
</Properties>
</file>